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286" w:rsidRDefault="00E22917">
      <w:pPr>
        <w:spacing w:line="240" w:lineRule="auto"/>
        <w:contextualSpacing w:val="0"/>
        <w:jc w:val="center"/>
      </w:pPr>
      <w:r>
        <w:rPr>
          <w:rFonts w:ascii="Calibri" w:eastAsia="Calibri" w:hAnsi="Calibri" w:cs="Calibri"/>
          <w:b/>
          <w:sz w:val="40"/>
          <w:szCs w:val="40"/>
        </w:rPr>
        <w:t>Sharing Google Documents (Files)</w:t>
      </w:r>
    </w:p>
    <w:p w:rsidR="00880286" w:rsidRDefault="00E22917">
      <w:pPr>
        <w:spacing w:line="240" w:lineRule="auto"/>
        <w:contextualSpacing w:val="0"/>
        <w:jc w:val="center"/>
      </w:pPr>
      <w:r>
        <w:rPr>
          <w:rFonts w:ascii="Calibri" w:eastAsia="Calibri" w:hAnsi="Calibri" w:cs="Calibri"/>
          <w:b/>
          <w:sz w:val="40"/>
          <w:szCs w:val="40"/>
        </w:rPr>
        <w:t>(http://drive.google.com)</w:t>
      </w:r>
    </w:p>
    <w:p w:rsidR="00880286" w:rsidRDefault="00E22917">
      <w:pPr>
        <w:spacing w:line="240" w:lineRule="auto"/>
        <w:contextualSpacing w:val="0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Adapted from “The Paperless Classroom with Google Docs” by Eric </w:t>
      </w:r>
      <w:proofErr w:type="spellStart"/>
      <w:r>
        <w:rPr>
          <w:rFonts w:ascii="Calibri" w:eastAsia="Calibri" w:hAnsi="Calibri" w:cs="Calibri"/>
          <w:sz w:val="24"/>
          <w:szCs w:val="24"/>
        </w:rPr>
        <w:t>Curts</w:t>
      </w:r>
      <w:proofErr w:type="spellEnd"/>
    </w:p>
    <w:p w:rsidR="00880286" w:rsidRDefault="00880286">
      <w:pPr>
        <w:pBdr>
          <w:top w:val="single" w:sz="4" w:space="1" w:color="auto"/>
        </w:pBdr>
      </w:pPr>
    </w:p>
    <w:p w:rsidR="00880286" w:rsidRDefault="00880286">
      <w:pPr>
        <w:spacing w:line="240" w:lineRule="auto"/>
        <w:contextualSpacing w:val="0"/>
        <w:jc w:val="center"/>
      </w:pPr>
    </w:p>
    <w:p w:rsidR="00880286" w:rsidRDefault="00E22917">
      <w:pPr>
        <w:pStyle w:val="Heading4"/>
        <w:contextualSpacing w:val="0"/>
      </w:pPr>
      <w:bookmarkStart w:id="0" w:name="h.6fknc1vu9zl1" w:colFirst="0" w:colLast="0"/>
      <w:bookmarkEnd w:id="0"/>
      <w:r>
        <w:t>Overview</w:t>
      </w:r>
    </w:p>
    <w:p w:rsidR="00880286" w:rsidRDefault="00880286">
      <w:pPr>
        <w:spacing w:line="240" w:lineRule="auto"/>
        <w:contextualSpacing w:val="0"/>
      </w:pPr>
    </w:p>
    <w:p w:rsidR="00880286" w:rsidRDefault="00E22917">
      <w:pPr>
        <w:spacing w:line="240" w:lineRule="auto"/>
        <w:contextualSpacing w:val="0"/>
      </w:pPr>
      <w:r>
        <w:rPr>
          <w:rFonts w:ascii="Calibri" w:eastAsia="Calibri" w:hAnsi="Calibri" w:cs="Calibri"/>
        </w:rPr>
        <w:t>Google Drive (Google Docs) provides a way for us to “go paperless” through sharing and collaboration options. This guide will help you set up a shared folder and create documents in Google Drive so that we can</w:t>
      </w:r>
      <w:r w:rsidR="00484B2D">
        <w:rPr>
          <w:rFonts w:ascii="Calibri" w:eastAsia="Calibri" w:hAnsi="Calibri" w:cs="Calibri"/>
        </w:rPr>
        <w:t xml:space="preserve"> limit our consumption of paper and enjoy the benefits of communication outside of the classroom. B</w:t>
      </w:r>
      <w:r>
        <w:rPr>
          <w:rFonts w:ascii="Calibri" w:eastAsia="Calibri" w:hAnsi="Calibri" w:cs="Calibri"/>
        </w:rPr>
        <w:t xml:space="preserve">y sharing documents, presentations, etc., you will enable me to provide feedback, notes, suggestions, and such. </w:t>
      </w:r>
      <w:r w:rsidR="00484B2D">
        <w:rPr>
          <w:rFonts w:ascii="Calibri" w:eastAsia="Calibri" w:hAnsi="Calibri" w:cs="Calibri"/>
        </w:rPr>
        <w:t xml:space="preserve">You will receive emails as I comment on your work, </w:t>
      </w:r>
      <w:r w:rsidR="00761B08">
        <w:rPr>
          <w:rFonts w:ascii="Calibri" w:eastAsia="Calibri" w:hAnsi="Calibri" w:cs="Calibri"/>
        </w:rPr>
        <w:t>which will allow you to</w:t>
      </w:r>
      <w:r w:rsidR="00484B2D">
        <w:rPr>
          <w:rFonts w:ascii="Calibri" w:eastAsia="Calibri" w:hAnsi="Calibri" w:cs="Calibri"/>
        </w:rPr>
        <w:t xml:space="preserve"> make necessary revisions prior to final due dates.</w:t>
      </w:r>
    </w:p>
    <w:p w:rsidR="00880286" w:rsidRDefault="00880286">
      <w:pPr>
        <w:spacing w:line="240" w:lineRule="auto"/>
        <w:contextualSpacing w:val="0"/>
      </w:pPr>
    </w:p>
    <w:p w:rsidR="00880286" w:rsidRDefault="00E22917">
      <w:p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If you already have a Gmail account, you do not need to set up a new Google Account to use Google Drive. You will simply need to log in to Gmail and add Google Drive to your account. </w:t>
      </w:r>
      <w:r w:rsidR="00761B08">
        <w:rPr>
          <w:rFonts w:ascii="Calibri" w:eastAsia="Calibri" w:hAnsi="Calibri" w:cs="Calibri"/>
        </w:rPr>
        <w:t>If you do not have a Gmail account, you can create a Google Drive only account with an email address you already own.</w:t>
      </w:r>
    </w:p>
    <w:p w:rsidR="00880286" w:rsidRDefault="00880286">
      <w:pPr>
        <w:spacing w:line="240" w:lineRule="auto"/>
        <w:contextualSpacing w:val="0"/>
      </w:pPr>
    </w:p>
    <w:p w:rsidR="00880286" w:rsidRDefault="00E22917">
      <w:p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Kevin Murtha’s YouTube video provides simple instructions for setting up a Google Drive account. View this video at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https://www.youtube.com/watch?v=0Sv9ocaRXB8</w:t>
        </w:r>
      </w:hyperlink>
    </w:p>
    <w:p w:rsidR="00880286" w:rsidRDefault="00880286">
      <w:pPr>
        <w:pBdr>
          <w:top w:val="single" w:sz="4" w:space="1" w:color="auto"/>
        </w:pBdr>
      </w:pPr>
    </w:p>
    <w:p w:rsidR="00880286" w:rsidRDefault="00880286">
      <w:pPr>
        <w:spacing w:line="240" w:lineRule="auto"/>
        <w:contextualSpacing w:val="0"/>
      </w:pPr>
    </w:p>
    <w:p w:rsidR="00880286" w:rsidRDefault="00E22917">
      <w:pPr>
        <w:pStyle w:val="Heading4"/>
        <w:contextualSpacing w:val="0"/>
      </w:pPr>
      <w:bookmarkStart w:id="1" w:name="h.5stmqvag9vjg" w:colFirst="0" w:colLast="0"/>
      <w:bookmarkEnd w:id="1"/>
      <w:r>
        <w:t xml:space="preserve">How to </w:t>
      </w:r>
      <w:r w:rsidR="00484B2D">
        <w:t xml:space="preserve">create a </w:t>
      </w:r>
      <w:r>
        <w:t>share</w:t>
      </w:r>
      <w:r w:rsidR="00484B2D">
        <w:t>d</w:t>
      </w:r>
      <w:r>
        <w:t xml:space="preserve"> f</w:t>
      </w:r>
      <w:r w:rsidR="00484B2D">
        <w:t>older</w:t>
      </w:r>
    </w:p>
    <w:p w:rsidR="00761B08" w:rsidRDefault="00761B08">
      <w:pPr>
        <w:contextualSpacing w:val="0"/>
        <w:rPr>
          <w:rFonts w:ascii="Calibri" w:eastAsia="Calibri" w:hAnsi="Calibri" w:cs="Calibri"/>
        </w:rPr>
      </w:pPr>
    </w:p>
    <w:p w:rsidR="00880286" w:rsidRDefault="00191ABB">
      <w:pPr>
        <w:contextualSpacing w:val="0"/>
      </w:pPr>
      <w:r w:rsidRPr="00761B08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EE18BE" wp14:editId="053810DC">
                <wp:simplePos x="0" y="0"/>
                <wp:positionH relativeFrom="column">
                  <wp:posOffset>5913120</wp:posOffset>
                </wp:positionH>
                <wp:positionV relativeFrom="paragraph">
                  <wp:posOffset>243205</wp:posOffset>
                </wp:positionV>
                <wp:extent cx="1059180" cy="18161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08" w:rsidRDefault="00761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A713F" wp14:editId="0047406D">
                                  <wp:extent cx="890588" cy="194310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903" cy="1950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1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6pt;margin-top:19.15pt;width:83.4pt;height:1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64Iw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Hj8Ml+siiW6OPqKZXFV5Em9jFXPz63z4b0ATeKhpg7FT/Ds&#10;eO9DTIdVzyHxNw9KtjupVDLcvtkqR44MG2WXVqrgRZgyZKjpalEuJgb+CpGn9ScILQN2vJK6pstz&#10;EKsib+9Mm/oxMKmmM6aszInIyN3EYhib8SRMA+0TUupg6mycRDz04H5QMmBX19R/PzAnKFEfDMqy&#10;KubzOAbJmC+uSzTcpae59DDDEaqmgZLpuA1pdCJhBm5Rvk4mYqPOUyanXLFbE9+nyYrjcGmnqF/z&#10;v/kJAAD//wMAUEsDBBQABgAIAAAAIQD73YUA4AAAAAsBAAAPAAAAZHJzL2Rvd25yZXYueG1sTI/L&#10;TsMwEEX3SPyDNUhsEHUaVyUJcSqEBIIdFARbN54mEX4E203D3zNdwXJmju6cW29ma9iEIQ7eSVgu&#10;MmDoWq8H10l4f3u4LoDFpJxWxjuU8IMRNs35Wa0q7Y/uFadt6hiFuFgpCX1KY8V5bHu0Ki78iI5u&#10;ex+sSjSGjuugjhRuDc+zbM2tGhx96NWI9z22X9uDlVCsnqbP+CxePtr13pTp6mZ6/A5SXl7Md7fA&#10;Es7pD4aTPqlDQ047f3A6MiOhFMucUAmiEMBOQFYW1G5Hm3wlgDc1/9+h+QUAAP//AwBQSwECLQAU&#10;AAYACAAAACEAtoM4kv4AAADhAQAAEwAAAAAAAAAAAAAAAAAAAAAAW0NvbnRlbnRfVHlwZXNdLnht&#10;bFBLAQItABQABgAIAAAAIQA4/SH/1gAAAJQBAAALAAAAAAAAAAAAAAAAAC8BAABfcmVscy8ucmVs&#10;c1BLAQItABQABgAIAAAAIQCUB264IwIAAEcEAAAOAAAAAAAAAAAAAAAAAC4CAABkcnMvZTJvRG9j&#10;LnhtbFBLAQItABQABgAIAAAAIQD73YUA4AAAAAsBAAAPAAAAAAAAAAAAAAAAAH0EAABkcnMvZG93&#10;bnJldi54bWxQSwUGAAAAAAQABADzAAAAigUAAAAA&#10;">
                <v:textbox>
                  <w:txbxContent>
                    <w:p w:rsidR="00761B08" w:rsidRDefault="00761B08">
                      <w:r>
                        <w:rPr>
                          <w:noProof/>
                        </w:rPr>
                        <w:drawing>
                          <wp:inline distT="0" distB="0" distL="0" distR="0" wp14:anchorId="1D2A713F" wp14:editId="0047406D">
                            <wp:extent cx="890588" cy="194310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903" cy="1950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917">
        <w:rPr>
          <w:rFonts w:ascii="Calibri" w:eastAsia="Calibri" w:hAnsi="Calibri" w:cs="Calibri"/>
        </w:rPr>
        <w:t xml:space="preserve">I would like for you to </w:t>
      </w:r>
      <w:r w:rsidR="00E22917">
        <w:rPr>
          <w:rFonts w:ascii="Calibri" w:eastAsia="Calibri" w:hAnsi="Calibri" w:cs="Calibri"/>
          <w:b/>
        </w:rPr>
        <w:t xml:space="preserve">share documents </w:t>
      </w:r>
      <w:r w:rsidR="00E22917">
        <w:rPr>
          <w:rFonts w:ascii="Calibri" w:eastAsia="Calibri" w:hAnsi="Calibri" w:cs="Calibri"/>
        </w:rPr>
        <w:t>with me as soon as you create them. Please be sure to give me permission to edit the document so that I may add comments.</w:t>
      </w:r>
      <w:r w:rsidR="00761B08">
        <w:rPr>
          <w:rFonts w:ascii="Calibri" w:eastAsia="Calibri" w:hAnsi="Calibri" w:cs="Calibri"/>
        </w:rPr>
        <w:t xml:space="preserve"> You should</w:t>
      </w:r>
      <w:r w:rsidR="00484B2D">
        <w:rPr>
          <w:rFonts w:ascii="Calibri" w:eastAsia="Calibri" w:hAnsi="Calibri" w:cs="Calibri"/>
        </w:rPr>
        <w:t xml:space="preserve"> begin by creating a </w:t>
      </w:r>
      <w:r w:rsidR="00484B2D" w:rsidRPr="00484B2D">
        <w:rPr>
          <w:rFonts w:ascii="Calibri" w:eastAsia="Calibri" w:hAnsi="Calibri" w:cs="Calibri"/>
          <w:b/>
        </w:rPr>
        <w:t>shared folder</w:t>
      </w:r>
      <w:r w:rsidR="00484B2D">
        <w:rPr>
          <w:rFonts w:ascii="Calibri" w:eastAsia="Calibri" w:hAnsi="Calibri" w:cs="Calibri"/>
        </w:rPr>
        <w:t>.</w:t>
      </w:r>
    </w:p>
    <w:p w:rsidR="00880286" w:rsidRDefault="00880286">
      <w:pPr>
        <w:contextualSpacing w:val="0"/>
      </w:pPr>
    </w:p>
    <w:p w:rsidR="00761B08" w:rsidRPr="00761B08" w:rsidRDefault="00484B2D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 xml:space="preserve">In your Google Drive, </w:t>
      </w:r>
      <w:r>
        <w:rPr>
          <w:rFonts w:ascii="Calibri" w:eastAsia="Calibri" w:hAnsi="Calibri" w:cs="Calibri"/>
          <w:b/>
        </w:rPr>
        <w:t xml:space="preserve">click </w:t>
      </w:r>
      <w:r w:rsidR="00761B08">
        <w:rPr>
          <w:rFonts w:ascii="Calibri" w:eastAsia="Calibri" w:hAnsi="Calibri" w:cs="Calibri"/>
          <w:b/>
        </w:rPr>
        <w:t xml:space="preserve">“NEW” </w:t>
      </w:r>
      <w:r w:rsidR="00761B08">
        <w:rPr>
          <w:rFonts w:ascii="Calibri" w:eastAsia="Calibri" w:hAnsi="Calibri" w:cs="Calibri"/>
        </w:rPr>
        <w:t xml:space="preserve">to bring up a menu for creating folders or files or uploading existing files. Click </w:t>
      </w:r>
      <w:r w:rsidR="00761B08">
        <w:rPr>
          <w:rFonts w:ascii="Calibri" w:eastAsia="Calibri" w:hAnsi="Calibri" w:cs="Calibri"/>
          <w:b/>
        </w:rPr>
        <w:t xml:space="preserve">“FOLDER+” </w:t>
      </w:r>
      <w:r w:rsidR="00761B08">
        <w:rPr>
          <w:rFonts w:ascii="Calibri" w:eastAsia="Calibri" w:hAnsi="Calibri" w:cs="Calibri"/>
        </w:rPr>
        <w:t xml:space="preserve">to bring up a dialog box where you can name the folder. </w:t>
      </w:r>
    </w:p>
    <w:p w:rsidR="00761B08" w:rsidRPr="00761B08" w:rsidRDefault="00761B08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 xml:space="preserve">Name the folder </w:t>
      </w:r>
      <w:r w:rsidR="002260F1">
        <w:rPr>
          <w:rFonts w:ascii="Calibri" w:eastAsia="Calibri" w:hAnsi="Calibri" w:cs="Calibri"/>
          <w:b/>
        </w:rPr>
        <w:t xml:space="preserve">HWL </w:t>
      </w:r>
      <w:r w:rsidR="00F71A1E">
        <w:rPr>
          <w:rFonts w:ascii="Calibri" w:eastAsia="Calibri" w:hAnsi="Calibri" w:cs="Calibri"/>
          <w:b/>
        </w:rPr>
        <w:t>S17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Lastname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Firstname</w:t>
      </w:r>
      <w:proofErr w:type="spell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(Example: </w:t>
      </w:r>
      <w:r w:rsidR="001F7D83">
        <w:rPr>
          <w:rFonts w:ascii="Calibri" w:eastAsia="Calibri" w:hAnsi="Calibri" w:cs="Calibri"/>
        </w:rPr>
        <w:t xml:space="preserve"> </w:t>
      </w:r>
      <w:r w:rsidR="002260F1">
        <w:rPr>
          <w:rFonts w:ascii="Calibri" w:eastAsia="Calibri" w:hAnsi="Calibri" w:cs="Calibri"/>
        </w:rPr>
        <w:t xml:space="preserve">HWL </w:t>
      </w:r>
      <w:r w:rsidR="00F71A1E">
        <w:rPr>
          <w:rFonts w:ascii="Calibri" w:eastAsia="Calibri" w:hAnsi="Calibri" w:cs="Calibri"/>
        </w:rPr>
        <w:t>S17</w:t>
      </w:r>
      <w:r>
        <w:rPr>
          <w:rFonts w:ascii="Calibri" w:eastAsia="Calibri" w:hAnsi="Calibri" w:cs="Calibri"/>
        </w:rPr>
        <w:t xml:space="preserve"> Smith Ralph)</w:t>
      </w:r>
    </w:p>
    <w:p w:rsidR="00880286" w:rsidRDefault="00761B08">
      <w:pPr>
        <w:numPr>
          <w:ilvl w:val="0"/>
          <w:numId w:val="1"/>
        </w:numPr>
        <w:ind w:hanging="360"/>
      </w:pPr>
      <w:r w:rsidRPr="00761B08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EB87AF" wp14:editId="30C13485">
                <wp:simplePos x="0" y="0"/>
                <wp:positionH relativeFrom="column">
                  <wp:posOffset>3048000</wp:posOffset>
                </wp:positionH>
                <wp:positionV relativeFrom="paragraph">
                  <wp:posOffset>243840</wp:posOffset>
                </wp:positionV>
                <wp:extent cx="2360930" cy="140462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08" w:rsidRDefault="00761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3E190" wp14:editId="47E106F6">
                                  <wp:extent cx="2528570" cy="600075"/>
                                  <wp:effectExtent l="0" t="0" r="508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B87AF" id="_x0000_s1027" type="#_x0000_t202" style="position:absolute;left:0;text-align:left;margin-left:240pt;margin-top:19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KCfEU3gAAAAoBAAAPAAAAZHJzL2Rvd25yZXYueG1s&#10;TI9BT4NAEIXvJv6HzZh4s0uREkSGpiF6bdLWxOuUXQFld5FdKP57x5M9Tublve8rtovpxaxH3zmL&#10;sF5FILStnepsg/B2en3IQPhAVlHvrEb40R625e1NQblyF3vQ8zE0gkuszwmhDWHIpfR1qw35lRu0&#10;5d+HGw0FPsdGqpEuXG56GUdRKg11lhdaGnTV6vrrOBmE6VTt5kMVf77Pe5Xs0xcy1H8j3t8tu2cQ&#10;QS/hPwx/+IwOJTOd3WSVFz1CkkXsEhAeswQEB7LNml3OCPHmKQVZFvJaofwFAAD//wMAUEsBAi0A&#10;FAAGAAgAAAAhALaDOJL+AAAA4QEAABMAAAAAAAAAAAAAAAAAAAAAAFtDb250ZW50X1R5cGVzXS54&#10;bWxQSwECLQAUAAYACAAAACEAOP0h/9YAAACUAQAACwAAAAAAAAAAAAAAAAAvAQAAX3JlbHMvLnJl&#10;bHNQSwECLQAUAAYACAAAACEA3mxe1yYCAABMBAAADgAAAAAAAAAAAAAAAAAuAgAAZHJzL2Uyb0Rv&#10;Yy54bWxQSwECLQAUAAYACAAAACEACgnxFN4AAAAKAQAADwAAAAAAAAAAAAAAAACABAAAZHJzL2Rv&#10;d25yZXYueG1sUEsFBgAAAAAEAAQA8wAAAIsFAAAAAA==&#10;">
                <v:textbox style="mso-fit-shape-to-text:t">
                  <w:txbxContent>
                    <w:p w:rsidR="00761B08" w:rsidRDefault="00761B08">
                      <w:r>
                        <w:rPr>
                          <w:noProof/>
                        </w:rPr>
                        <w:drawing>
                          <wp:inline distT="0" distB="0" distL="0" distR="0" wp14:anchorId="18B3E190" wp14:editId="47E106F6">
                            <wp:extent cx="2528570" cy="600075"/>
                            <wp:effectExtent l="0" t="0" r="508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857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917">
        <w:rPr>
          <w:rFonts w:ascii="Calibri" w:eastAsia="Calibri" w:hAnsi="Calibri" w:cs="Calibri"/>
        </w:rPr>
        <w:t>To share</w:t>
      </w:r>
      <w:r>
        <w:rPr>
          <w:rFonts w:ascii="Calibri" w:eastAsia="Calibri" w:hAnsi="Calibri" w:cs="Calibri"/>
        </w:rPr>
        <w:t xml:space="preserve"> the folder you must first open the newly created folder, then click on the </w:t>
      </w:r>
      <w:r w:rsidRPr="00761B08">
        <w:rPr>
          <w:rFonts w:ascii="Calibri" w:eastAsia="Calibri" w:hAnsi="Calibri" w:cs="Calibri"/>
          <w:b/>
        </w:rPr>
        <w:t>person with a +</w:t>
      </w:r>
      <w:r>
        <w:rPr>
          <w:rFonts w:ascii="Calibri" w:eastAsia="Calibri" w:hAnsi="Calibri" w:cs="Calibri"/>
        </w:rPr>
        <w:t xml:space="preserve"> in the top right corner.  </w:t>
      </w:r>
      <w:r w:rsidR="00E22917">
        <w:rPr>
          <w:rFonts w:ascii="Calibri" w:eastAsia="Calibri" w:hAnsi="Calibri" w:cs="Calibri"/>
        </w:rPr>
        <w:t xml:space="preserve"> </w:t>
      </w:r>
      <w:r w:rsidRPr="00761B08">
        <w:rPr>
          <w:noProof/>
        </w:rPr>
        <w:t xml:space="preserve"> </w:t>
      </w:r>
    </w:p>
    <w:p w:rsidR="00880286" w:rsidRDefault="00E22917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</w:rPr>
        <w:t xml:space="preserve">This will open the </w:t>
      </w:r>
      <w:r>
        <w:rPr>
          <w:rFonts w:ascii="Calibri" w:eastAsia="Calibri" w:hAnsi="Calibri" w:cs="Calibri"/>
          <w:b/>
        </w:rPr>
        <w:t>Sharing settings</w:t>
      </w:r>
      <w:r>
        <w:rPr>
          <w:rFonts w:ascii="Calibri" w:eastAsia="Calibri" w:hAnsi="Calibri" w:cs="Calibri"/>
        </w:rPr>
        <w:t xml:space="preserve"> window.  </w:t>
      </w:r>
    </w:p>
    <w:p w:rsidR="00880286" w:rsidRDefault="00E22917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At the bottom of the window there will be a box labeled </w:t>
      </w:r>
      <w:r>
        <w:rPr>
          <w:rFonts w:ascii="Calibri" w:eastAsia="Calibri" w:hAnsi="Calibri" w:cs="Calibri"/>
          <w:b/>
        </w:rPr>
        <w:t>Add people:</w:t>
      </w:r>
    </w:p>
    <w:p w:rsidR="00880286" w:rsidRDefault="00A00EA9">
      <w:pPr>
        <w:numPr>
          <w:ilvl w:val="0"/>
          <w:numId w:val="1"/>
        </w:numPr>
        <w:spacing w:line="240" w:lineRule="auto"/>
        <w:ind w:hanging="360"/>
      </w:pPr>
      <w:r w:rsidRPr="00A00EA9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03863C" wp14:editId="12417FDF">
                <wp:simplePos x="0" y="0"/>
                <wp:positionH relativeFrom="margin">
                  <wp:posOffset>4351020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1905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A9" w:rsidRDefault="00A00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8F2F8" wp14:editId="6D6DE4A4">
                                  <wp:extent cx="2528570" cy="1856105"/>
                                  <wp:effectExtent l="0" t="0" r="5080" b="0"/>
                                  <wp:docPr id="1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3863C" id="_x0000_s1028" type="#_x0000_t202" style="position:absolute;left:0;text-align:left;margin-left:342.6pt;margin-top:12.1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C78fK3QAAAAsBAAAPAAAAZHJzL2Rvd25yZXYueG1s&#10;TI/BToNAEIbvJr7DZky82UUs2CBL0xC9Nmlr4nXKjoCys8guFN/e5WSPM/Pln+/Pt7PpxESDay0r&#10;eFxFIIgrq1uuFbyf3h42IJxH1thZJgW/5GBb3N7kmGl74QNNR1+LEMIuQwWN930mpasaMuhWticO&#10;t087GPRhHGqpB7yEcNPJOIpSabDl8KHBnsqGqu/jaBSMp3I3Hcr462Pa6/U+fUWD3Y9S93fz7gWE&#10;p9n/w7DoB3UogtPZjqyd6BSkmyQOqIJ4/QRiAaLkObQ7L5skAVnk8rpD8QcAAP//AwBQSwECLQAU&#10;AAYACAAAACEAtoM4kv4AAADhAQAAEwAAAAAAAAAAAAAAAAAAAAAAW0NvbnRlbnRfVHlwZXNdLnht&#10;bFBLAQItABQABgAIAAAAIQA4/SH/1gAAAJQBAAALAAAAAAAAAAAAAAAAAC8BAABfcmVscy8ucmVs&#10;c1BLAQItABQABgAIAAAAIQBskwNAJgIAAEwEAAAOAAAAAAAAAAAAAAAAAC4CAABkcnMvZTJvRG9j&#10;LnhtbFBLAQItABQABgAIAAAAIQBC78fK3QAAAAsBAAAPAAAAAAAAAAAAAAAAAIAEAABkcnMvZG93&#10;bnJldi54bWxQSwUGAAAAAAQABADzAAAAigUAAAAA&#10;">
                <v:textbox style="mso-fit-shape-to-text:t">
                  <w:txbxContent>
                    <w:p w:rsidR="00A00EA9" w:rsidRDefault="00A00EA9">
                      <w:bookmarkStart w:id="3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658F2F8" wp14:editId="6D6DE4A4">
                            <wp:extent cx="2528570" cy="1856105"/>
                            <wp:effectExtent l="0" t="0" r="5080" b="0"/>
                            <wp:docPr id="1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8570" cy="185610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917">
        <w:rPr>
          <w:rFonts w:ascii="Calibri" w:eastAsia="Calibri" w:hAnsi="Calibri" w:cs="Calibri"/>
        </w:rPr>
        <w:t xml:space="preserve">Click in that box and </w:t>
      </w:r>
      <w:r w:rsidR="00E22917">
        <w:rPr>
          <w:rFonts w:ascii="Calibri" w:eastAsia="Calibri" w:hAnsi="Calibri" w:cs="Calibri"/>
          <w:b/>
        </w:rPr>
        <w:t xml:space="preserve">type my email address: </w:t>
      </w:r>
      <w:r w:rsidR="002260F1">
        <w:rPr>
          <w:rFonts w:ascii="Calibri" w:eastAsia="Calibri" w:hAnsi="Calibri" w:cs="Calibri"/>
          <w:b/>
        </w:rPr>
        <w:t>ms.vanbo@gmail.com</w:t>
      </w:r>
      <w:r w:rsidR="00E22917">
        <w:rPr>
          <w:rFonts w:ascii="Calibri" w:eastAsia="Calibri" w:hAnsi="Calibri" w:cs="Calibri"/>
          <w:b/>
        </w:rPr>
        <w:t>.</w:t>
      </w:r>
    </w:p>
    <w:p w:rsidR="00880286" w:rsidRDefault="00E22917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Next click the </w:t>
      </w:r>
      <w:r>
        <w:rPr>
          <w:rFonts w:ascii="Calibri" w:eastAsia="Calibri" w:hAnsi="Calibri" w:cs="Calibri"/>
          <w:b/>
        </w:rPr>
        <w:t>Can edit</w:t>
      </w:r>
      <w:r>
        <w:rPr>
          <w:rFonts w:ascii="Calibri" w:eastAsia="Calibri" w:hAnsi="Calibri" w:cs="Calibri"/>
        </w:rPr>
        <w:t xml:space="preserve"> button to enable me to </w:t>
      </w:r>
      <w:r>
        <w:rPr>
          <w:rFonts w:ascii="Calibri" w:eastAsia="Calibri" w:hAnsi="Calibri" w:cs="Calibri"/>
          <w:b/>
        </w:rPr>
        <w:t>edit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b/>
        </w:rPr>
        <w:t>comment</w:t>
      </w:r>
      <w:r>
        <w:rPr>
          <w:rFonts w:ascii="Calibri" w:eastAsia="Calibri" w:hAnsi="Calibri" w:cs="Calibri"/>
        </w:rPr>
        <w:t xml:space="preserve"> on or </w:t>
      </w:r>
      <w:r>
        <w:rPr>
          <w:rFonts w:ascii="Calibri" w:eastAsia="Calibri" w:hAnsi="Calibri" w:cs="Calibri"/>
          <w:b/>
        </w:rPr>
        <w:t>view</w:t>
      </w:r>
      <w:r>
        <w:rPr>
          <w:rFonts w:ascii="Calibri" w:eastAsia="Calibri" w:hAnsi="Calibri" w:cs="Calibri"/>
        </w:rPr>
        <w:t xml:space="preserve"> the file</w:t>
      </w:r>
      <w:r w:rsidR="00761B08">
        <w:rPr>
          <w:rFonts w:ascii="Calibri" w:eastAsia="Calibri" w:hAnsi="Calibri" w:cs="Calibri"/>
        </w:rPr>
        <w:t>.</w:t>
      </w:r>
      <w:r w:rsidR="00761B08">
        <w:rPr>
          <w:noProof/>
        </w:rPr>
        <w:t xml:space="preserve"> </w:t>
      </w:r>
      <w:r>
        <w:rPr>
          <w:rFonts w:ascii="Calibri" w:eastAsia="Calibri" w:hAnsi="Calibri" w:cs="Calibri"/>
        </w:rPr>
        <w:t xml:space="preserve">Finally, click the </w:t>
      </w:r>
      <w:r>
        <w:rPr>
          <w:rFonts w:ascii="Calibri" w:eastAsia="Calibri" w:hAnsi="Calibri" w:cs="Calibri"/>
          <w:b/>
        </w:rPr>
        <w:t>Save &amp; share</w:t>
      </w:r>
      <w:r>
        <w:rPr>
          <w:rFonts w:ascii="Calibri" w:eastAsia="Calibri" w:hAnsi="Calibri" w:cs="Calibri"/>
        </w:rPr>
        <w:t xml:space="preserve"> button</w:t>
      </w:r>
      <w:r w:rsidR="00761B08">
        <w:rPr>
          <w:rFonts w:ascii="Calibri" w:eastAsia="Calibri" w:hAnsi="Calibri" w:cs="Calibri"/>
        </w:rPr>
        <w:t>.</w:t>
      </w:r>
    </w:p>
    <w:p w:rsidR="00880286" w:rsidRDefault="00E22917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I will receive an </w:t>
      </w:r>
      <w:r>
        <w:rPr>
          <w:rFonts w:ascii="Calibri" w:eastAsia="Calibri" w:hAnsi="Calibri" w:cs="Calibri"/>
          <w:b/>
        </w:rPr>
        <w:t>email message</w:t>
      </w:r>
      <w:r>
        <w:rPr>
          <w:rFonts w:ascii="Calibri" w:eastAsia="Calibri" w:hAnsi="Calibri" w:cs="Calibri"/>
        </w:rPr>
        <w:t xml:space="preserve"> indicating that your folder has been shared with me</w:t>
      </w:r>
      <w:r w:rsidR="00761B08">
        <w:rPr>
          <w:rFonts w:ascii="Calibri" w:eastAsia="Calibri" w:hAnsi="Calibri" w:cs="Calibri"/>
        </w:rPr>
        <w:t>, and every file you place in that folder will automatically be shared with me.</w:t>
      </w:r>
      <w:bookmarkStart w:id="2" w:name="_GoBack"/>
      <w:bookmarkEnd w:id="2"/>
    </w:p>
    <w:p w:rsidR="00880286" w:rsidRDefault="00880286">
      <w:pPr>
        <w:contextualSpacing w:val="0"/>
      </w:pPr>
    </w:p>
    <w:p w:rsidR="00880286" w:rsidRDefault="00880286">
      <w:pPr>
        <w:pBdr>
          <w:top w:val="single" w:sz="4" w:space="1" w:color="auto"/>
        </w:pBdr>
      </w:pPr>
    </w:p>
    <w:p w:rsidR="00880286" w:rsidRDefault="00191ABB">
      <w:pPr>
        <w:spacing w:line="240" w:lineRule="auto"/>
        <w:contextualSpacing w:val="0"/>
      </w:pPr>
      <w:bookmarkStart w:id="3" w:name="h.sc3t0ofs91z4" w:colFirst="0" w:colLast="0"/>
      <w:bookmarkStart w:id="4" w:name="h.498rce4fab8l" w:colFirst="0" w:colLast="0"/>
      <w:bookmarkEnd w:id="3"/>
      <w:bookmarkEnd w:id="4"/>
      <w:r>
        <w:t>If you prefer to use OneDrive, simply follow the same instructions for creating a folder, naming it, and sharing it with me.</w:t>
      </w:r>
    </w:p>
    <w:sectPr w:rsidR="00880286">
      <w:footerReference w:type="default" r:id="rId14"/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79" w:rsidRDefault="006B5579">
      <w:pPr>
        <w:spacing w:line="240" w:lineRule="auto"/>
      </w:pPr>
      <w:r>
        <w:separator/>
      </w:r>
    </w:p>
  </w:endnote>
  <w:endnote w:type="continuationSeparator" w:id="0">
    <w:p w:rsidR="006B5579" w:rsidRDefault="006B5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86" w:rsidRDefault="00E22917">
    <w:pPr>
      <w:contextualSpacing w:val="0"/>
      <w:jc w:val="center"/>
    </w:pPr>
    <w:r>
      <w:rPr>
        <w:rFonts w:ascii="Calibri" w:eastAsia="Calibri" w:hAnsi="Calibri" w:cs="Calibri"/>
        <w:i/>
      </w:rPr>
      <w:t xml:space="preserve"> Page </w:t>
    </w:r>
    <w:r>
      <w:fldChar w:fldCharType="begin"/>
    </w:r>
    <w:r>
      <w:instrText>PAGE</w:instrText>
    </w:r>
    <w:r>
      <w:fldChar w:fldCharType="separate"/>
    </w:r>
    <w:r w:rsidR="00F71A1E">
      <w:rPr>
        <w:noProof/>
      </w:rPr>
      <w:t>1</w:t>
    </w:r>
    <w:r>
      <w:fldChar w:fldCharType="end"/>
    </w:r>
    <w:r>
      <w:rPr>
        <w:rFonts w:ascii="Calibri" w:eastAsia="Calibri" w:hAnsi="Calibri" w:cs="Calibri"/>
        <w:i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F71A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79" w:rsidRDefault="006B5579">
      <w:pPr>
        <w:spacing w:line="240" w:lineRule="auto"/>
      </w:pPr>
      <w:r>
        <w:separator/>
      </w:r>
    </w:p>
  </w:footnote>
  <w:footnote w:type="continuationSeparator" w:id="0">
    <w:p w:rsidR="006B5579" w:rsidRDefault="006B5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6682"/>
    <w:multiLevelType w:val="multilevel"/>
    <w:tmpl w:val="9F6EEA5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86"/>
    <w:rsid w:val="00191ABB"/>
    <w:rsid w:val="001F7D83"/>
    <w:rsid w:val="002260F1"/>
    <w:rsid w:val="00301C9D"/>
    <w:rsid w:val="00376906"/>
    <w:rsid w:val="003F6C56"/>
    <w:rsid w:val="00484B2D"/>
    <w:rsid w:val="00573DC1"/>
    <w:rsid w:val="005B0233"/>
    <w:rsid w:val="005E2D40"/>
    <w:rsid w:val="00667347"/>
    <w:rsid w:val="006B5579"/>
    <w:rsid w:val="00761B08"/>
    <w:rsid w:val="00833A73"/>
    <w:rsid w:val="00880286"/>
    <w:rsid w:val="00A00EA9"/>
    <w:rsid w:val="00E22917"/>
    <w:rsid w:val="00F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0B9AD-4FD0-407F-83AB-51D4719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Calibri" w:eastAsia="Calibri" w:hAnsi="Calibri" w:cs="Calibri"/>
      <w:b/>
      <w:color w:val="434343"/>
      <w:sz w:val="28"/>
      <w:szCs w:val="28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Sv9ocaRXB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Sanford</dc:creator>
  <cp:lastModifiedBy>Erin Van Bohemen</cp:lastModifiedBy>
  <cp:revision>2</cp:revision>
  <cp:lastPrinted>2015-08-06T13:34:00Z</cp:lastPrinted>
  <dcterms:created xsi:type="dcterms:W3CDTF">2017-01-08T19:35:00Z</dcterms:created>
  <dcterms:modified xsi:type="dcterms:W3CDTF">2017-01-08T19:35:00Z</dcterms:modified>
</cp:coreProperties>
</file>